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B4F63" w:rsidRPr="009B4F63" w:rsidRDefault="009B4F63" w:rsidP="009B4F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B4F63">
        <w:rPr>
          <w:rFonts w:ascii="Arial" w:hAnsi="Arial" w:cs="Arial"/>
          <w:b/>
          <w:bCs/>
          <w:sz w:val="20"/>
          <w:szCs w:val="20"/>
        </w:rPr>
        <w:t>Suggested Specifications</w:t>
      </w:r>
    </w:p>
    <w:p w:rsidR="00BF565C" w:rsidRPr="009B4F63" w:rsidRDefault="009B4F63" w:rsidP="009B4F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B4F63">
        <w:rPr>
          <w:rFonts w:ascii="Arial" w:eastAsia="ArialMT" w:hAnsi="Arial" w:cs="Arial"/>
          <w:sz w:val="20"/>
          <w:szCs w:val="20"/>
        </w:rPr>
        <w:t>Provide and install in the tank fill pipe a Preferred Utilities</w:t>
      </w:r>
      <w:r w:rsidRPr="009B4F63">
        <w:rPr>
          <w:rFonts w:ascii="Arial" w:eastAsia="ArialMT" w:hAnsi="Arial" w:cs="Arial"/>
          <w:sz w:val="20"/>
          <w:szCs w:val="20"/>
        </w:rPr>
        <w:t xml:space="preserve"> </w:t>
      </w:r>
      <w:r w:rsidRPr="009B4F63">
        <w:rPr>
          <w:rFonts w:ascii="Arial" w:eastAsia="ArialMT" w:hAnsi="Arial" w:cs="Arial"/>
          <w:sz w:val="20"/>
          <w:szCs w:val="20"/>
        </w:rPr>
        <w:t>Mfg. Corp., Danbury, CT, Model 61F-Stop overfill prevention</w:t>
      </w:r>
      <w:r w:rsidRPr="009B4F63">
        <w:rPr>
          <w:rFonts w:ascii="Arial" w:eastAsia="ArialMT" w:hAnsi="Arial" w:cs="Arial"/>
          <w:sz w:val="20"/>
          <w:szCs w:val="20"/>
        </w:rPr>
        <w:t xml:space="preserve"> </w:t>
      </w:r>
      <w:r w:rsidRPr="009B4F63">
        <w:rPr>
          <w:rFonts w:ascii="Arial" w:eastAsia="ArialMT" w:hAnsi="Arial" w:cs="Arial"/>
          <w:sz w:val="20"/>
          <w:szCs w:val="20"/>
        </w:rPr>
        <w:t>valve system. The unit shall have a float- operated, tw</w:t>
      </w:r>
      <w:r w:rsidRPr="009B4F63">
        <w:rPr>
          <w:rFonts w:ascii="Arial" w:eastAsia="ArialMT" w:hAnsi="Arial" w:cs="Arial"/>
          <w:sz w:val="20"/>
          <w:szCs w:val="20"/>
        </w:rPr>
        <w:t>o</w:t>
      </w:r>
      <w:r>
        <w:rPr>
          <w:rFonts w:ascii="Arial" w:eastAsia="ArialMT" w:hAnsi="Arial" w:cs="Arial"/>
          <w:sz w:val="20"/>
          <w:szCs w:val="20"/>
        </w:rPr>
        <w:t xml:space="preserve"> </w:t>
      </w:r>
      <w:r w:rsidRPr="009B4F63">
        <w:rPr>
          <w:rFonts w:ascii="Arial" w:eastAsia="ArialMT" w:hAnsi="Arial" w:cs="Arial"/>
          <w:sz w:val="20"/>
          <w:szCs w:val="20"/>
        </w:rPr>
        <w:t>s</w:t>
      </w:r>
      <w:bookmarkStart w:id="0" w:name="_GoBack"/>
      <w:bookmarkEnd w:id="0"/>
      <w:r w:rsidRPr="009B4F63">
        <w:rPr>
          <w:rFonts w:ascii="Arial" w:eastAsia="ArialMT" w:hAnsi="Arial" w:cs="Arial"/>
          <w:sz w:val="20"/>
          <w:szCs w:val="20"/>
        </w:rPr>
        <w:t>tage</w:t>
      </w:r>
      <w:r w:rsidRPr="009B4F63">
        <w:rPr>
          <w:rFonts w:ascii="Arial" w:eastAsia="ArialMT" w:hAnsi="Arial" w:cs="Arial"/>
          <w:sz w:val="20"/>
          <w:szCs w:val="20"/>
        </w:rPr>
        <w:t xml:space="preserve"> </w:t>
      </w:r>
      <w:r w:rsidRPr="009B4F63">
        <w:rPr>
          <w:rFonts w:ascii="Arial" w:eastAsia="ArialMT" w:hAnsi="Arial" w:cs="Arial"/>
          <w:sz w:val="20"/>
          <w:szCs w:val="20"/>
        </w:rPr>
        <w:t>valve system. The main valve shall shut-off at</w:t>
      </w:r>
      <w:r w:rsidRPr="009B4F63">
        <w:rPr>
          <w:rFonts w:ascii="Arial" w:eastAsia="ArialMT" w:hAnsi="Arial" w:cs="Arial"/>
          <w:sz w:val="20"/>
          <w:szCs w:val="20"/>
        </w:rPr>
        <w:t xml:space="preserve"> </w:t>
      </w:r>
      <w:r w:rsidRPr="009B4F63">
        <w:rPr>
          <w:rFonts w:ascii="Arial" w:eastAsia="ArialMT" w:hAnsi="Arial" w:cs="Arial"/>
          <w:sz w:val="20"/>
          <w:szCs w:val="20"/>
        </w:rPr>
        <w:t>approximately 95% of the tank capacity, leaving a small</w:t>
      </w:r>
      <w:r>
        <w:rPr>
          <w:rFonts w:ascii="Arial" w:eastAsia="ArialMT" w:hAnsi="Arial" w:cs="Arial"/>
          <w:sz w:val="20"/>
          <w:szCs w:val="20"/>
        </w:rPr>
        <w:t xml:space="preserve"> </w:t>
      </w:r>
      <w:r w:rsidRPr="009B4F63">
        <w:rPr>
          <w:rFonts w:ascii="Arial" w:eastAsia="ArialMT" w:hAnsi="Arial" w:cs="Arial"/>
          <w:sz w:val="20"/>
          <w:szCs w:val="20"/>
        </w:rPr>
        <w:t>bypass valve open to permit the hose to drain. At 5" above</w:t>
      </w:r>
      <w:r w:rsidRPr="009B4F63">
        <w:rPr>
          <w:rFonts w:ascii="Arial" w:eastAsia="ArialMT" w:hAnsi="Arial" w:cs="Arial"/>
          <w:sz w:val="20"/>
          <w:szCs w:val="20"/>
        </w:rPr>
        <w:t xml:space="preserve"> </w:t>
      </w:r>
      <w:r w:rsidRPr="009B4F63">
        <w:rPr>
          <w:rFonts w:ascii="Arial" w:eastAsia="ArialMT" w:hAnsi="Arial" w:cs="Arial"/>
          <w:sz w:val="20"/>
          <w:szCs w:val="20"/>
        </w:rPr>
        <w:t>main valve shut-off, the bypass valve will close completely</w:t>
      </w:r>
      <w:r w:rsidRPr="009B4F63">
        <w:rPr>
          <w:rFonts w:ascii="Arial" w:eastAsia="ArialMT" w:hAnsi="Arial" w:cs="Arial"/>
          <w:sz w:val="20"/>
          <w:szCs w:val="20"/>
        </w:rPr>
        <w:t xml:space="preserve"> </w:t>
      </w:r>
      <w:r w:rsidRPr="009B4F63">
        <w:rPr>
          <w:rFonts w:ascii="Arial" w:eastAsia="ArialMT" w:hAnsi="Arial" w:cs="Arial"/>
          <w:sz w:val="20"/>
          <w:szCs w:val="20"/>
        </w:rPr>
        <w:t>to shut off all flow.</w:t>
      </w:r>
    </w:p>
    <w:sectPr w:rsidR="00BF565C" w:rsidRPr="009B4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Batang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F63"/>
    <w:rsid w:val="009B4F63"/>
    <w:rsid w:val="00BF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70C7E"/>
  <w15:chartTrackingRefBased/>
  <w15:docId w15:val="{C80263BA-FD06-49E2-A345-F921A104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Sipes</dc:creator>
  <cp:keywords/>
  <dc:description/>
  <cp:lastModifiedBy>Michael Sipes</cp:lastModifiedBy>
  <cp:revision>1</cp:revision>
  <dcterms:created xsi:type="dcterms:W3CDTF">2020-06-03T17:40:00Z</dcterms:created>
  <dcterms:modified xsi:type="dcterms:W3CDTF">2020-06-03T17:41:00Z</dcterms:modified>
</cp:coreProperties>
</file>